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A2" w:rsidRDefault="00D106A2" w:rsidP="00752601">
      <w:pPr>
        <w:spacing w:after="0" w:line="240" w:lineRule="auto"/>
        <w:jc w:val="center"/>
        <w:rPr>
          <w:rFonts w:ascii="Century Gothic" w:hAnsi="Century Gothic"/>
          <w:b/>
        </w:rPr>
      </w:pPr>
      <w:bookmarkStart w:id="0" w:name="_GoBack"/>
      <w:bookmarkEnd w:id="0"/>
    </w:p>
    <w:p w:rsidR="00D106A2" w:rsidRDefault="00D106A2" w:rsidP="00752601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752601" w:rsidRPr="00123FBA" w:rsidRDefault="00752601" w:rsidP="00752601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1-Participación en r</w:t>
      </w:r>
      <w:r w:rsidRPr="00123FBA">
        <w:rPr>
          <w:rFonts w:ascii="Century Gothic" w:hAnsi="Century Gothic"/>
          <w:b/>
        </w:rPr>
        <w:t xml:space="preserve">endición de cuentas </w:t>
      </w:r>
      <w:r>
        <w:rPr>
          <w:rFonts w:ascii="Century Gothic" w:hAnsi="Century Gothic"/>
          <w:b/>
        </w:rPr>
        <w:t>v</w:t>
      </w:r>
      <w:r w:rsidRPr="00123FBA">
        <w:rPr>
          <w:rFonts w:ascii="Century Gothic" w:hAnsi="Century Gothic"/>
          <w:b/>
        </w:rPr>
        <w:t>igencia 2016</w:t>
      </w:r>
    </w:p>
    <w:p w:rsidR="00752601" w:rsidRPr="00123FBA" w:rsidRDefault="00752601" w:rsidP="00752601">
      <w:pPr>
        <w:spacing w:after="0" w:line="240" w:lineRule="auto"/>
        <w:jc w:val="center"/>
        <w:rPr>
          <w:rFonts w:ascii="Century Gothic" w:hAnsi="Century Gothic"/>
          <w:b/>
          <w:color w:val="FF9900"/>
        </w:rPr>
      </w:pPr>
      <w:r w:rsidRPr="00123FBA">
        <w:rPr>
          <w:rFonts w:ascii="Century Gothic" w:hAnsi="Century Gothic"/>
          <w:b/>
          <w:color w:val="FF9900"/>
        </w:rPr>
        <w:t>Eje Capital de Bienestar</w:t>
      </w:r>
    </w:p>
    <w:p w:rsidR="00752601" w:rsidRPr="00401AE8" w:rsidRDefault="00752601" w:rsidP="00752601">
      <w:pPr>
        <w:spacing w:after="0" w:line="240" w:lineRule="auto"/>
        <w:jc w:val="both"/>
        <w:rPr>
          <w:rFonts w:ascii="Century Gothic" w:hAnsi="Century Gothic"/>
          <w:b/>
          <w:color w:val="FF9900"/>
          <w:sz w:val="16"/>
          <w:szCs w:val="16"/>
        </w:rPr>
      </w:pPr>
    </w:p>
    <w:p w:rsidR="00752601" w:rsidRDefault="00752601" w:rsidP="00752601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D9544E">
        <w:rPr>
          <w:rFonts w:ascii="Century Gothic" w:hAnsi="Century Gothic"/>
          <w:sz w:val="16"/>
          <w:szCs w:val="16"/>
        </w:rPr>
        <w:t>Marque con una “</w:t>
      </w:r>
      <w:r w:rsidRPr="00D9544E">
        <w:rPr>
          <w:rFonts w:ascii="Century Gothic" w:hAnsi="Century Gothic"/>
          <w:b/>
          <w:sz w:val="16"/>
          <w:szCs w:val="16"/>
        </w:rPr>
        <w:t>X</w:t>
      </w:r>
      <w:r w:rsidRPr="00D9544E">
        <w:rPr>
          <w:rFonts w:ascii="Century Gothic" w:hAnsi="Century Gothic"/>
          <w:sz w:val="16"/>
          <w:szCs w:val="16"/>
        </w:rPr>
        <w:t>” el programa sobre el que quiere formular su pregunta.</w:t>
      </w:r>
    </w:p>
    <w:p w:rsidR="00752601" w:rsidRDefault="00752601" w:rsidP="00752601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1"/>
      </w:tblGrid>
      <w:tr w:rsidR="00B73457" w:rsidTr="00073E8C">
        <w:trPr>
          <w:trHeight w:val="2482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0C5509" w:rsidRDefault="00B73457" w:rsidP="00073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color w:val="FF9900"/>
                <w:sz w:val="16"/>
                <w:szCs w:val="16"/>
              </w:rPr>
              <w:t>Educación de primera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Estudiantes de primera.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(Cobertura, fomento y acceso</w:t>
            </w:r>
            <w:r w:rsidRPr="000C5509">
              <w:rPr>
                <w:rFonts w:ascii="Century Gothic" w:hAnsi="Century Gothic"/>
                <w:sz w:val="16"/>
                <w:szCs w:val="16"/>
              </w:rPr>
              <w:t>).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Calidad de primera.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(calidad educativa).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Pertinencia de primera.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(ampliación y modernización de las TIC en procesos educativos).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Jornada única de primera.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C55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Educación superior de primera.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(Oferta educación superior, nodos SENA, U. Distrital, articulación educación superior con educación media).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34933314" wp14:editId="0E1B5C5D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154940</wp:posOffset>
                      </wp:positionV>
                      <wp:extent cx="3143250" cy="1285875"/>
                      <wp:effectExtent l="0" t="0" r="19050" b="2857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1285875"/>
                              </a:xfrm>
                              <a:prstGeom prst="rect">
                                <a:avLst/>
                              </a:prstGeom>
                              <a:ln w="25400">
                                <a:solidFill>
                                  <a:srgbClr val="FF9900"/>
                                </a:solidFill>
                                <a:prstDash val="sysDash"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CB7991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B73457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CB7991" w:rsidRPr="00CB7991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33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.3pt;margin-top:12.2pt;width:247.5pt;height:101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" fillcolor="white [3201]" strokecolor="#f90" strokeweight="2pt">
                      <v:stroke dashstyle="3 1"/>
                      <v:textbox>
                        <w:txbxContent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B799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B73457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CB7991" w:rsidRPr="00CB7991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B73457" w:rsidTr="00073E8C">
        <w:trPr>
          <w:trHeight w:val="2494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0C5509" w:rsidRDefault="00B73457" w:rsidP="00073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color w:val="FF9900"/>
                <w:sz w:val="16"/>
                <w:szCs w:val="16"/>
              </w:rPr>
              <w:t>Salud para todos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Todos asegurados.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(Cobertura afiliación)</w:t>
            </w:r>
            <w:r w:rsidRPr="000C5509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Todos saludables.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(Promoción y fomento de la salud infantil, sexual, oral, escolar, mental, trasmisibles, antirrábica, dengue, etc.)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Salud oportuna y de calidad.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4AB303F2" wp14:editId="50AB428A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153670</wp:posOffset>
                      </wp:positionV>
                      <wp:extent cx="3153600" cy="1285200"/>
                      <wp:effectExtent l="0" t="0" r="27940" b="1079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36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99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CB7991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B73457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CB7991" w:rsidRPr="000C5509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303F2" id="_x0000_s1027" type="#_x0000_t202" style="position:absolute;left:0;text-align:left;margin-left:4.3pt;margin-top:12.1pt;width:248.3pt;height:101.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" fillcolor="window" strokecolor="#f90" strokeweight="2pt">
                      <v:stroke dashstyle="3 1"/>
                      <v:textbox>
                        <w:txbxContent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B799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B73457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CB7991" w:rsidRPr="000C5509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B73457" w:rsidTr="00073E8C">
        <w:trPr>
          <w:trHeight w:val="2624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0C5509" w:rsidRDefault="00B73457" w:rsidP="00073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color w:val="FF9900"/>
                <w:sz w:val="16"/>
                <w:szCs w:val="16"/>
              </w:rPr>
              <w:t>Deporte para la vida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Juegos Centroamericanos y del Caribe 2018.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Deporte para todos.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fomento práctica deporte</w:t>
            </w:r>
            <w:r w:rsidRPr="000C5509">
              <w:rPr>
                <w:rFonts w:ascii="Century Gothic" w:hAnsi="Century Gothic"/>
                <w:sz w:val="16"/>
                <w:szCs w:val="16"/>
              </w:rPr>
              <w:t>).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 xml:space="preserve">Espacios para el deporte y la recreación. 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(escenarios deportivos). 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552489FD" wp14:editId="75CE914A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115570</wp:posOffset>
                      </wp:positionV>
                      <wp:extent cx="3160800" cy="1285200"/>
                      <wp:effectExtent l="0" t="0" r="20955" b="10795"/>
                      <wp:wrapSquare wrapText="bothSides"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08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99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CB7991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</w:t>
                                  </w:r>
                                </w:p>
                                <w:p w:rsidR="00B73457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</w:p>
                                <w:p w:rsidR="00CB7991" w:rsidRPr="00CB7991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489FD" id="Cuadro de texto 4" o:spid="_x0000_s1028" type="#_x0000_t202" style="position:absolute;left:0;text-align:left;margin-left:3.7pt;margin-top:9.1pt;width:248.9pt;height:101.2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" fillcolor="window" strokecolor="#f90" strokeweight="2pt">
                      <v:stroke dashstyle="3 1"/>
                      <v:textbox>
                        <w:txbxContent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B799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</w:t>
                            </w:r>
                          </w:p>
                          <w:p w:rsidR="00B73457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CB7991" w:rsidRPr="00CB7991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B73457" w:rsidTr="00073E8C">
        <w:trPr>
          <w:trHeight w:val="2549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D9544E" w:rsidRDefault="00B73457" w:rsidP="00073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color w:val="FF9900"/>
                <w:sz w:val="16"/>
                <w:szCs w:val="16"/>
              </w:rPr>
              <w:t>Cultura y patrimonio para la gente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Más cultura para todos.</w:t>
            </w:r>
            <w:r w:rsidRPr="00D9544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3457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Defendiendo el patrimonio.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10A8B0AF" wp14:editId="328ED329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96520</wp:posOffset>
                      </wp:positionV>
                      <wp:extent cx="3142800" cy="1285200"/>
                      <wp:effectExtent l="0" t="0" r="19685" b="10795"/>
                      <wp:wrapSquare wrapText="bothSides"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28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99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73457" w:rsidRPr="00D9544E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D9544E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B73457" w:rsidRPr="00D9544E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D9544E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CB7991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B73457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CB7991" w:rsidRPr="00CB7991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8B0AF" id="Cuadro de texto 5" o:spid="_x0000_s1029" type="#_x0000_t202" style="position:absolute;left:0;text-align:left;margin-left:4.3pt;margin-top:7.6pt;width:247.45pt;height:101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" fillcolor="window" strokecolor="#f90" strokeweight="2pt">
                      <v:stroke dashstyle="3 1"/>
                      <v:textbox>
                        <w:txbxContent>
                          <w:p w:rsidR="00B73457" w:rsidRPr="00D9544E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9544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B73457" w:rsidRPr="00D9544E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9544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B799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B73457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CB7991" w:rsidRPr="00CB7991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B73457" w:rsidTr="00073E8C">
        <w:trPr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D9544E" w:rsidRDefault="00B73457" w:rsidP="00073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color w:val="FF9900"/>
                <w:sz w:val="16"/>
                <w:szCs w:val="16"/>
              </w:rPr>
              <w:t>Paz, lucha contra la pobreza e inclusión social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 xml:space="preserve">Primera infancia. </w:t>
            </w:r>
          </w:p>
          <w:p w:rsidR="00B73457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02007">
              <w:rPr>
                <w:rFonts w:ascii="Century Gothic" w:hAnsi="Century Gothic"/>
                <w:b/>
                <w:sz w:val="16"/>
                <w:szCs w:val="16"/>
              </w:rPr>
              <w:t>Atención infancia, adolescencia y juventud.</w:t>
            </w:r>
            <w:r w:rsidRPr="0000200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3457" w:rsidRPr="00002007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02007">
              <w:rPr>
                <w:rFonts w:ascii="Century Gothic" w:hAnsi="Century Gothic"/>
                <w:b/>
                <w:sz w:val="16"/>
                <w:szCs w:val="16"/>
              </w:rPr>
              <w:t>Adulto mayor.</w:t>
            </w:r>
            <w:r w:rsidRPr="0000200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Mujer y equidad de género.</w:t>
            </w:r>
            <w:r w:rsidRPr="00D9544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Apoyo a la discapacidad.</w:t>
            </w:r>
            <w:r w:rsidRPr="00D9544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Apoyo a población étnica.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Apoyo a otros grupos vulnerables.</w:t>
            </w:r>
            <w:r w:rsidRPr="00D9544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Construcción de paz, atención a víctimas y reconciliación con perspectiva de derechos.</w:t>
            </w:r>
            <w:r w:rsidRPr="00D9544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03948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2C479E78" wp14:editId="52971B83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163195</wp:posOffset>
                      </wp:positionV>
                      <wp:extent cx="3142800" cy="1285200"/>
                      <wp:effectExtent l="0" t="0" r="19685" b="10795"/>
                      <wp:wrapSquare wrapText="bothSides"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28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99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73457" w:rsidRPr="00D9544E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D9544E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B73457" w:rsidRPr="00D9544E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D9544E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CB7991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B73457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CB7991" w:rsidRPr="00D9544E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79E78" id="Cuadro de texto 6" o:spid="_x0000_s1030" type="#_x0000_t202" style="position:absolute;left:0;text-align:left;margin-left:4.3pt;margin-top:12.85pt;width:247.45pt;height:101.2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" fillcolor="window" strokecolor="#f90" strokeweight="2pt">
                      <v:stroke dashstyle="3 1"/>
                      <v:textbox>
                        <w:txbxContent>
                          <w:p w:rsidR="00B73457" w:rsidRPr="00D9544E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9544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B73457" w:rsidRPr="00D9544E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9544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B799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B73457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CB7991" w:rsidRPr="00D9544E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B73457" w:rsidRPr="00D9544E" w:rsidRDefault="00B73457" w:rsidP="00752601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B73457" w:rsidRDefault="00B73457">
      <w:pPr>
        <w:rPr>
          <w:rFonts w:ascii="Century Gothic" w:hAnsi="Century Gothic"/>
          <w:b/>
          <w:color w:val="FF9900"/>
          <w:sz w:val="16"/>
          <w:szCs w:val="16"/>
        </w:rPr>
      </w:pPr>
      <w:r>
        <w:rPr>
          <w:rFonts w:ascii="Century Gothic" w:hAnsi="Century Gothic"/>
          <w:b/>
          <w:color w:val="FF9900"/>
          <w:sz w:val="16"/>
          <w:szCs w:val="16"/>
        </w:rPr>
        <w:br w:type="page"/>
      </w:r>
    </w:p>
    <w:p w:rsidR="00123FBA" w:rsidRPr="000C5509" w:rsidRDefault="00123FBA" w:rsidP="00123FBA">
      <w:pPr>
        <w:pStyle w:val="Prrafodelista"/>
        <w:spacing w:after="0" w:line="240" w:lineRule="auto"/>
        <w:jc w:val="both"/>
        <w:rPr>
          <w:rFonts w:ascii="Century Gothic" w:hAnsi="Century Gothic"/>
          <w:b/>
          <w:color w:val="FF9900"/>
          <w:sz w:val="16"/>
          <w:szCs w:val="16"/>
        </w:rPr>
      </w:pPr>
    </w:p>
    <w:p w:rsidR="00755F16" w:rsidRDefault="00755F16" w:rsidP="007035B8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7035B8" w:rsidRPr="00123FBA" w:rsidRDefault="007035B8" w:rsidP="007035B8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2-Participación en r</w:t>
      </w:r>
      <w:r w:rsidRPr="00123FBA">
        <w:rPr>
          <w:rFonts w:ascii="Century Gothic" w:hAnsi="Century Gothic"/>
          <w:b/>
        </w:rPr>
        <w:t xml:space="preserve">endición de cuentas </w:t>
      </w:r>
      <w:r>
        <w:rPr>
          <w:rFonts w:ascii="Century Gothic" w:hAnsi="Century Gothic"/>
          <w:b/>
        </w:rPr>
        <w:t>v</w:t>
      </w:r>
      <w:r w:rsidRPr="00123FBA">
        <w:rPr>
          <w:rFonts w:ascii="Century Gothic" w:hAnsi="Century Gothic"/>
          <w:b/>
        </w:rPr>
        <w:t>igencia 2016</w:t>
      </w:r>
    </w:p>
    <w:p w:rsidR="00E21DAF" w:rsidRPr="00E21DAF" w:rsidRDefault="007035B8" w:rsidP="007035B8">
      <w:pPr>
        <w:spacing w:after="0" w:line="240" w:lineRule="auto"/>
        <w:jc w:val="center"/>
        <w:rPr>
          <w:rFonts w:ascii="Century Gothic" w:hAnsi="Century Gothic"/>
          <w:b/>
          <w:color w:val="FF0066"/>
        </w:rPr>
      </w:pPr>
      <w:r>
        <w:rPr>
          <w:rFonts w:ascii="Century Gothic" w:hAnsi="Century Gothic"/>
          <w:b/>
          <w:color w:val="FF0066"/>
        </w:rPr>
        <w:t>Eje Capital de Progreso</w:t>
      </w:r>
    </w:p>
    <w:p w:rsidR="00E21DAF" w:rsidRPr="00B8741B" w:rsidRDefault="00E21DAF" w:rsidP="00E21DAF">
      <w:pPr>
        <w:spacing w:after="0" w:line="240" w:lineRule="auto"/>
        <w:jc w:val="both"/>
        <w:rPr>
          <w:rFonts w:ascii="Century Gothic" w:hAnsi="Century Gothic"/>
          <w:b/>
          <w:color w:val="FF0066"/>
          <w:sz w:val="16"/>
          <w:szCs w:val="16"/>
        </w:rPr>
      </w:pPr>
    </w:p>
    <w:p w:rsidR="00E21DAF" w:rsidRPr="007035B8" w:rsidRDefault="00E21DAF" w:rsidP="00E21DA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7035B8">
        <w:rPr>
          <w:rFonts w:ascii="Century Gothic" w:hAnsi="Century Gothic"/>
          <w:sz w:val="16"/>
          <w:szCs w:val="16"/>
        </w:rPr>
        <w:t>Marque con una “</w:t>
      </w:r>
      <w:r w:rsidRPr="007035B8">
        <w:rPr>
          <w:rFonts w:ascii="Century Gothic" w:hAnsi="Century Gothic"/>
          <w:b/>
          <w:sz w:val="16"/>
          <w:szCs w:val="16"/>
        </w:rPr>
        <w:t>X</w:t>
      </w:r>
      <w:r w:rsidRPr="007035B8">
        <w:rPr>
          <w:rFonts w:ascii="Century Gothic" w:hAnsi="Century Gothic"/>
          <w:sz w:val="16"/>
          <w:szCs w:val="16"/>
        </w:rPr>
        <w:t>” el programa sobre el que quiere formular su pregunta.</w:t>
      </w:r>
    </w:p>
    <w:p w:rsidR="00E21DAF" w:rsidRDefault="00E21DAF" w:rsidP="00E21DA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1"/>
      </w:tblGrid>
      <w:tr w:rsidR="00B73457" w:rsidTr="00073E8C">
        <w:trPr>
          <w:trHeight w:val="2482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7035B8" w:rsidRDefault="00B73457" w:rsidP="00B7345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color w:val="FF0066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color w:val="FF0066"/>
                <w:sz w:val="16"/>
                <w:szCs w:val="16"/>
              </w:rPr>
              <w:t>Infraestructura para la competitividad</w:t>
            </w:r>
          </w:p>
          <w:p w:rsidR="00B73457" w:rsidRPr="007035B8" w:rsidRDefault="00B73457" w:rsidP="00B73457">
            <w:pPr>
              <w:pStyle w:val="Prrafodelista"/>
              <w:numPr>
                <w:ilvl w:val="1"/>
                <w:numId w:val="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sz w:val="16"/>
                <w:szCs w:val="16"/>
              </w:rPr>
              <w:t>Barranquilla capital logística de Colombia.</w:t>
            </w:r>
            <w:r w:rsidRPr="007035B8">
              <w:rPr>
                <w:rFonts w:ascii="Century Gothic" w:hAnsi="Century Gothic"/>
                <w:sz w:val="16"/>
                <w:szCs w:val="16"/>
              </w:rPr>
              <w:t xml:space="preserve"> (ampliación y reconstrucción de la carrera 38, conexión a los puertos e industria, mejorar acceso puente Pumarejo, Av. circunvalar).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7AA37D28" wp14:editId="6D057152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154940</wp:posOffset>
                      </wp:positionV>
                      <wp:extent cx="3143250" cy="1285875"/>
                      <wp:effectExtent l="0" t="0" r="19050" b="28575"/>
                      <wp:wrapSquare wrapText="bothSides"/>
                      <wp:docPr id="2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1285875"/>
                              </a:xfrm>
                              <a:prstGeom prst="rect">
                                <a:avLst/>
                              </a:prstGeom>
                              <a:ln w="25400">
                                <a:solidFill>
                                  <a:srgbClr val="FF0066"/>
                                </a:solidFill>
                                <a:prstDash val="sysDash"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CB7991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B73457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CB7991" w:rsidRPr="004F42B6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37D28" id="_x0000_s1031" type="#_x0000_t202" style="position:absolute;left:0;text-align:left;margin-left:4.3pt;margin-top:12.2pt;width:247.5pt;height:101.2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" fillcolor="white [3201]" strokecolor="#f06" strokeweight="2pt">
                      <v:stroke dashstyle="3 1"/>
                      <v:textbox>
                        <w:txbxContent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B799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B73457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CB7991" w:rsidRPr="004F42B6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B73457" w:rsidTr="00073E8C">
        <w:trPr>
          <w:trHeight w:val="2494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0422CF" w:rsidRPr="007035B8" w:rsidRDefault="000422CF" w:rsidP="000422C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color w:val="FF0066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color w:val="FF0066"/>
                <w:sz w:val="16"/>
                <w:szCs w:val="16"/>
              </w:rPr>
              <w:t>Emprendimiento y Empleo para la gente</w:t>
            </w:r>
          </w:p>
          <w:p w:rsidR="000422CF" w:rsidRPr="007035B8" w:rsidRDefault="000422CF" w:rsidP="000422CF">
            <w:pPr>
              <w:pStyle w:val="Prrafodelista"/>
              <w:numPr>
                <w:ilvl w:val="1"/>
                <w:numId w:val="3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sz w:val="16"/>
                <w:szCs w:val="16"/>
              </w:rPr>
              <w:t>Programa integral de empleo.</w:t>
            </w:r>
            <w:r w:rsidRPr="007035B8">
              <w:rPr>
                <w:rFonts w:ascii="Century Gothic" w:hAnsi="Century Gothic"/>
                <w:sz w:val="16"/>
                <w:szCs w:val="16"/>
              </w:rPr>
              <w:t xml:space="preserve"> (Formación para el trabajo con pertinencia, puntos de servicio público de empleo).</w:t>
            </w:r>
          </w:p>
          <w:p w:rsidR="000422CF" w:rsidRPr="007035B8" w:rsidRDefault="000422CF" w:rsidP="000422CF">
            <w:pPr>
              <w:pStyle w:val="Prrafodelista"/>
              <w:numPr>
                <w:ilvl w:val="1"/>
                <w:numId w:val="3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sz w:val="16"/>
                <w:szCs w:val="16"/>
              </w:rPr>
              <w:t>Apoyo al desarrollo empresarial.</w:t>
            </w:r>
            <w:r w:rsidRPr="007035B8">
              <w:rPr>
                <w:rFonts w:ascii="Century Gothic" w:hAnsi="Century Gothic"/>
                <w:sz w:val="16"/>
                <w:szCs w:val="16"/>
              </w:rPr>
              <w:t xml:space="preserve"> (Formalización de negocios informales, inclusión financiera para personas y/o negocios que generan ingresos, fomento del emprendimiento, dinamización de clúster, formulación y adopción del plan de ciencia, tecnología e innovación).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04D9587E" wp14:editId="21249D70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153670</wp:posOffset>
                      </wp:positionV>
                      <wp:extent cx="3153600" cy="1285200"/>
                      <wp:effectExtent l="0" t="0" r="27940" b="10795"/>
                      <wp:wrapSquare wrapText="bothSides"/>
                      <wp:docPr id="23" name="Cuadro de tex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36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66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CB7991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B73457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CB7991" w:rsidRPr="000C5509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9587E" id="Cuadro de texto 23" o:spid="_x0000_s1032" type="#_x0000_t202" style="position:absolute;left:0;text-align:left;margin-left:4.3pt;margin-top:12.1pt;width:248.3pt;height:101.2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" fillcolor="window" strokecolor="#f06" strokeweight="2pt">
                      <v:stroke dashstyle="3 1"/>
                      <v:textbox>
                        <w:txbxContent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B799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B73457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CB7991" w:rsidRPr="000C5509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B73457" w:rsidTr="00073E8C">
        <w:trPr>
          <w:trHeight w:val="2624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0422CF" w:rsidRPr="007035B8" w:rsidRDefault="000422CF" w:rsidP="000422C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color w:val="FF0066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color w:val="FF0066"/>
                <w:sz w:val="16"/>
                <w:szCs w:val="16"/>
              </w:rPr>
              <w:t>Atracción de Inversión</w:t>
            </w:r>
          </w:p>
          <w:p w:rsidR="000422CF" w:rsidRPr="007035B8" w:rsidRDefault="000422CF" w:rsidP="000422CF">
            <w:pPr>
              <w:pStyle w:val="Prrafodelista"/>
              <w:numPr>
                <w:ilvl w:val="1"/>
                <w:numId w:val="4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sz w:val="16"/>
                <w:szCs w:val="16"/>
              </w:rPr>
              <w:t>Promoción de ciudad.</w:t>
            </w:r>
            <w:r w:rsidRPr="007035B8">
              <w:rPr>
                <w:rFonts w:ascii="Century Gothic" w:hAnsi="Century Gothic"/>
                <w:sz w:val="16"/>
                <w:szCs w:val="16"/>
              </w:rPr>
              <w:t xml:space="preserve"> (Nuevos inversionistas vinculados, simplificación cadena de trámites, gestión para la cooperación internacional).</w:t>
            </w:r>
          </w:p>
          <w:p w:rsidR="000422CF" w:rsidRPr="007035B8" w:rsidRDefault="000422CF" w:rsidP="000422CF">
            <w:pPr>
              <w:pStyle w:val="Prrafodelista"/>
              <w:numPr>
                <w:ilvl w:val="1"/>
                <w:numId w:val="4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sz w:val="16"/>
                <w:szCs w:val="16"/>
              </w:rPr>
              <w:t>Desarrollo y competitividad turística de Barranquilla.</w:t>
            </w:r>
            <w:r w:rsidRPr="007035B8">
              <w:rPr>
                <w:rFonts w:ascii="Century Gothic" w:hAnsi="Century Gothic"/>
                <w:sz w:val="16"/>
                <w:szCs w:val="16"/>
              </w:rPr>
              <w:t xml:space="preserve"> (Fomento y desarrollo de la oferta turística de la ciudad, competitividad de Barranquilla como destino turístico, gestión mercadeo y promoción turística).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14B885FE" wp14:editId="05F90C83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115570</wp:posOffset>
                      </wp:positionV>
                      <wp:extent cx="3160800" cy="1285200"/>
                      <wp:effectExtent l="0" t="0" r="20955" b="10795"/>
                      <wp:wrapSquare wrapText="bothSides"/>
                      <wp:docPr id="24" name="Cuadro de text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08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66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B73457" w:rsidRPr="000C5509" w:rsidRDefault="00B73457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CB7991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</w:t>
                                  </w:r>
                                </w:p>
                                <w:p w:rsidR="00B73457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</w:p>
                                <w:p w:rsidR="00CB7991" w:rsidRPr="004F42B6" w:rsidRDefault="00CB7991" w:rsidP="00B73457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885FE" id="Cuadro de texto 24" o:spid="_x0000_s1033" type="#_x0000_t202" style="position:absolute;left:0;text-align:left;margin-left:3.7pt;margin-top:9.1pt;width:248.9pt;height:101.2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" fillcolor="window" strokecolor="#f06" strokeweight="2pt">
                      <v:stroke dashstyle="3 1"/>
                      <v:textbox>
                        <w:txbxContent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B73457" w:rsidRPr="000C5509" w:rsidRDefault="00B73457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B799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</w:t>
                            </w:r>
                          </w:p>
                          <w:p w:rsidR="00B73457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CB7991" w:rsidRPr="004F42B6" w:rsidRDefault="00CB7991" w:rsidP="00B7345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B73457" w:rsidRPr="007035B8" w:rsidRDefault="00B73457" w:rsidP="00E21DA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E21DAF" w:rsidRPr="007035B8" w:rsidRDefault="00E21DAF" w:rsidP="008A5809">
      <w:pPr>
        <w:pStyle w:val="Prrafodelista"/>
        <w:spacing w:after="0" w:line="240" w:lineRule="auto"/>
        <w:ind w:left="1440"/>
        <w:jc w:val="both"/>
        <w:rPr>
          <w:rFonts w:ascii="Century Gothic" w:hAnsi="Century Gothic"/>
          <w:sz w:val="16"/>
          <w:szCs w:val="16"/>
        </w:rPr>
      </w:pPr>
    </w:p>
    <w:p w:rsidR="007035B8" w:rsidRDefault="007035B8" w:rsidP="008A5809">
      <w:pPr>
        <w:spacing w:after="0" w:line="240" w:lineRule="auto"/>
        <w:jc w:val="both"/>
        <w:rPr>
          <w:rFonts w:ascii="Century Gothic" w:hAnsi="Century Gothic"/>
          <w:b/>
          <w:color w:val="FF0066"/>
          <w:sz w:val="16"/>
          <w:szCs w:val="16"/>
        </w:rPr>
      </w:pPr>
    </w:p>
    <w:p w:rsidR="008A5809" w:rsidRPr="007035B8" w:rsidRDefault="008A5809" w:rsidP="004F42B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204744" w:rsidRPr="007035B8" w:rsidRDefault="00204744" w:rsidP="004F42B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0571CE" w:rsidRPr="007035B8" w:rsidRDefault="000571CE" w:rsidP="004F42B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755F16" w:rsidRDefault="000571CE" w:rsidP="00972DE5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7035B8">
        <w:rPr>
          <w:rFonts w:ascii="Century Gothic" w:hAnsi="Century Gothic"/>
          <w:sz w:val="16"/>
          <w:szCs w:val="16"/>
        </w:rPr>
        <w:br w:type="page"/>
      </w:r>
    </w:p>
    <w:p w:rsidR="00755F16" w:rsidRDefault="00755F16" w:rsidP="00972DE5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:rsidR="00755F16" w:rsidRDefault="00755F16" w:rsidP="00972DE5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:rsidR="00972DE5" w:rsidRPr="00123FBA" w:rsidRDefault="00972DE5" w:rsidP="00972DE5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3-Participación en r</w:t>
      </w:r>
      <w:r w:rsidRPr="00123FBA">
        <w:rPr>
          <w:rFonts w:ascii="Century Gothic" w:hAnsi="Century Gothic"/>
          <w:b/>
        </w:rPr>
        <w:t xml:space="preserve">endición de cuentas </w:t>
      </w:r>
      <w:r>
        <w:rPr>
          <w:rFonts w:ascii="Century Gothic" w:hAnsi="Century Gothic"/>
          <w:b/>
        </w:rPr>
        <w:t>v</w:t>
      </w:r>
      <w:r w:rsidRPr="00123FBA">
        <w:rPr>
          <w:rFonts w:ascii="Century Gothic" w:hAnsi="Century Gothic"/>
          <w:b/>
        </w:rPr>
        <w:t>igencia 2016</w:t>
      </w:r>
    </w:p>
    <w:p w:rsidR="000571CE" w:rsidRPr="00E61CDA" w:rsidRDefault="000571CE" w:rsidP="00972DE5">
      <w:pPr>
        <w:jc w:val="center"/>
        <w:rPr>
          <w:rFonts w:ascii="Century Gothic" w:hAnsi="Century Gothic"/>
        </w:rPr>
      </w:pPr>
      <w:r w:rsidRPr="000571CE">
        <w:rPr>
          <w:rFonts w:ascii="Century Gothic" w:hAnsi="Century Gothic"/>
          <w:b/>
          <w:color w:val="00B0F0"/>
        </w:rPr>
        <w:t xml:space="preserve">Eje Capital de </w:t>
      </w:r>
      <w:r>
        <w:rPr>
          <w:rFonts w:ascii="Century Gothic" w:hAnsi="Century Gothic"/>
          <w:b/>
          <w:color w:val="00B0F0"/>
        </w:rPr>
        <w:t>Espacios para la Gente</w:t>
      </w:r>
    </w:p>
    <w:p w:rsidR="000571CE" w:rsidRPr="00972DE5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972DE5">
        <w:rPr>
          <w:rFonts w:ascii="Century Gothic" w:hAnsi="Century Gothic"/>
          <w:sz w:val="16"/>
          <w:szCs w:val="16"/>
        </w:rPr>
        <w:t>Marque con una “</w:t>
      </w:r>
      <w:r w:rsidRPr="00124848">
        <w:rPr>
          <w:rFonts w:ascii="Century Gothic" w:hAnsi="Century Gothic"/>
          <w:b/>
          <w:sz w:val="16"/>
          <w:szCs w:val="16"/>
        </w:rPr>
        <w:t>X</w:t>
      </w:r>
      <w:r w:rsidRPr="00972DE5">
        <w:rPr>
          <w:rFonts w:ascii="Century Gothic" w:hAnsi="Century Gothic"/>
          <w:sz w:val="16"/>
          <w:szCs w:val="16"/>
        </w:rPr>
        <w:t>” el programa sobre el que quiere formular su pregunta.</w:t>
      </w:r>
    </w:p>
    <w:p w:rsidR="000571CE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1"/>
      </w:tblGrid>
      <w:tr w:rsidR="005C0455" w:rsidTr="00073E8C">
        <w:trPr>
          <w:trHeight w:val="2482"/>
          <w:jc w:val="center"/>
        </w:trPr>
        <w:tc>
          <w:tcPr>
            <w:tcW w:w="4962" w:type="dxa"/>
          </w:tcPr>
          <w:p w:rsidR="005C0455" w:rsidRDefault="005C0455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5C0455" w:rsidRPr="00972DE5" w:rsidRDefault="005C0455" w:rsidP="005C045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color w:val="00B0F0"/>
                <w:sz w:val="16"/>
                <w:szCs w:val="16"/>
              </w:rPr>
              <w:t>Espacio público para todos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5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Espacio público para todos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(Plan maestro de espacio público, recuperación del espacio público efectivo, generación de nuevo espacio público, mantenimiento del espacio público).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5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Andenes para que andemos.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(Recuperación de andenes y bulevares).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5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Todos al parque.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(Recuperación y mejoramiento de parques, plazas y plazoletas)</w:t>
            </w: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6E90EB5F" wp14:editId="48A27BCB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154940</wp:posOffset>
                      </wp:positionV>
                      <wp:extent cx="3142800" cy="1285200"/>
                      <wp:effectExtent l="0" t="0" r="19685" b="10795"/>
                      <wp:wrapSquare wrapText="bothSides"/>
                      <wp:docPr id="2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2800" cy="1285200"/>
                              </a:xfrm>
                              <a:prstGeom prst="rect">
                                <a:avLst/>
                              </a:prstGeom>
                              <a:ln w="25400">
                                <a:solidFill>
                                  <a:srgbClr val="33CCFF"/>
                                </a:solidFill>
                                <a:prstDash val="sysDash"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0455" w:rsidRPr="000C5509" w:rsidRDefault="005C0455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5C0455" w:rsidRPr="000C5509" w:rsidRDefault="005C0455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CB7991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5C0455" w:rsidRDefault="00CB7991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CB7991" w:rsidRPr="004F42B6" w:rsidRDefault="00CB7991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0EB5F" id="_x0000_s1034" type="#_x0000_t202" style="position:absolute;left:0;text-align:left;margin-left:4.3pt;margin-top:12.2pt;width:247.45pt;height:101.2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" fillcolor="white [3201]" strokecolor="#3cf" strokeweight="2pt">
                      <v:stroke dashstyle="3 1"/>
                      <v:textbox>
                        <w:txbxContent>
                          <w:p w:rsidR="005C0455" w:rsidRPr="000C5509" w:rsidRDefault="005C0455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5C0455" w:rsidRPr="000C5509" w:rsidRDefault="005C0455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B799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5C0455" w:rsidRDefault="00CB7991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CB7991" w:rsidRPr="004F42B6" w:rsidRDefault="00CB7991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5C0455" w:rsidTr="00073E8C">
        <w:trPr>
          <w:trHeight w:val="2494"/>
          <w:jc w:val="center"/>
        </w:trPr>
        <w:tc>
          <w:tcPr>
            <w:tcW w:w="4962" w:type="dxa"/>
          </w:tcPr>
          <w:p w:rsidR="005C0455" w:rsidRDefault="005C0455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5C0455" w:rsidRPr="00972DE5" w:rsidRDefault="005C0455" w:rsidP="005C045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color w:val="00B0F0"/>
                <w:sz w:val="16"/>
                <w:szCs w:val="16"/>
              </w:rPr>
              <w:t xml:space="preserve">Volver al río 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6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Ciudad frente al río.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(Recuperación de Barlovento, Av. del Río, plan de renovación urbana del entorno del río, nueva alcaldía, Centro de Eventos del Caribe).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6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Recuperemos el río.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(Mejoramiento funcional del río, recuperación y mantenimiento de los caños).</w:t>
            </w: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1C740453" wp14:editId="29D69502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153670</wp:posOffset>
                      </wp:positionV>
                      <wp:extent cx="3153600" cy="1285200"/>
                      <wp:effectExtent l="0" t="0" r="27940" b="10795"/>
                      <wp:wrapSquare wrapText="bothSides"/>
                      <wp:docPr id="28" name="Cuadro de tex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36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33CCFF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5C0455" w:rsidRPr="000C5509" w:rsidRDefault="005C0455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5C0455" w:rsidRPr="000C5509" w:rsidRDefault="005C0455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2035FD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5C0455" w:rsidRDefault="002035FD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2035FD" w:rsidRPr="000C5509" w:rsidRDefault="002035FD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40453" id="Cuadro de texto 28" o:spid="_x0000_s1035" type="#_x0000_t202" style="position:absolute;left:0;text-align:left;margin-left:4.3pt;margin-top:12.1pt;width:248.3pt;height:101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" fillcolor="window" strokecolor="#3cf" strokeweight="2pt">
                      <v:stroke dashstyle="3 1"/>
                      <v:textbox>
                        <w:txbxContent>
                          <w:p w:rsidR="005C0455" w:rsidRPr="000C5509" w:rsidRDefault="005C0455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5C0455" w:rsidRPr="000C5509" w:rsidRDefault="005C0455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035F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5C0455" w:rsidRDefault="002035FD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2035FD" w:rsidRPr="000C5509" w:rsidRDefault="002035FD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5C0455" w:rsidTr="00073E8C">
        <w:trPr>
          <w:trHeight w:val="2624"/>
          <w:jc w:val="center"/>
        </w:trPr>
        <w:tc>
          <w:tcPr>
            <w:tcW w:w="4962" w:type="dxa"/>
          </w:tcPr>
          <w:p w:rsidR="005C0455" w:rsidRDefault="005C0455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5C0455" w:rsidRPr="00972DE5" w:rsidRDefault="005C0455" w:rsidP="005C045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color w:val="00B0F0"/>
                <w:sz w:val="16"/>
                <w:szCs w:val="16"/>
              </w:rPr>
              <w:t>Recuperación del Centro Histórico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7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El centro es tuyo.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(Reubicación vendedores ambulantes, peatonalización del Centro, mercado público, subterranización de redes de servicios).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7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Un par vial para la ciudad.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(2da etapa par vial barrera 50 y barrio Abajo).</w:t>
            </w: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281F31B0" wp14:editId="4FC1FD1C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115570</wp:posOffset>
                      </wp:positionV>
                      <wp:extent cx="3160800" cy="1285200"/>
                      <wp:effectExtent l="0" t="0" r="20955" b="10795"/>
                      <wp:wrapSquare wrapText="bothSides"/>
                      <wp:docPr id="29" name="Cuadro de text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08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33CCFF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5C0455" w:rsidRPr="000C5509" w:rsidRDefault="005C0455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5C0455" w:rsidRPr="000C5509" w:rsidRDefault="005C0455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2035FD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</w:t>
                                  </w:r>
                                </w:p>
                                <w:p w:rsidR="005C0455" w:rsidRDefault="002035FD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</w:p>
                                <w:p w:rsidR="002035FD" w:rsidRPr="004F42B6" w:rsidRDefault="002035FD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F31B0" id="Cuadro de texto 29" o:spid="_x0000_s1036" type="#_x0000_t202" style="position:absolute;left:0;text-align:left;margin-left:3.7pt;margin-top:9.1pt;width:248.9pt;height:101.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" fillcolor="window" strokecolor="#3cf" strokeweight="2pt">
                      <v:stroke dashstyle="3 1"/>
                      <v:textbox>
                        <w:txbxContent>
                          <w:p w:rsidR="005C0455" w:rsidRPr="000C5509" w:rsidRDefault="005C0455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5C0455" w:rsidRPr="000C5509" w:rsidRDefault="005C0455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035F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</w:t>
                            </w:r>
                          </w:p>
                          <w:p w:rsidR="005C0455" w:rsidRDefault="002035FD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2035FD" w:rsidRPr="004F42B6" w:rsidRDefault="002035FD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5C0455" w:rsidTr="00073E8C">
        <w:trPr>
          <w:trHeight w:val="2549"/>
          <w:jc w:val="center"/>
        </w:trPr>
        <w:tc>
          <w:tcPr>
            <w:tcW w:w="4962" w:type="dxa"/>
          </w:tcPr>
          <w:p w:rsidR="005C0455" w:rsidRDefault="005C0455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5C0455" w:rsidRPr="00AF5946" w:rsidRDefault="005C0455" w:rsidP="005C045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color w:val="00B0F0"/>
                <w:sz w:val="16"/>
                <w:szCs w:val="16"/>
              </w:rPr>
              <w:t>Adaptándonos al cambio climático y gestión del riesgo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8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Conviviendo con el medio ambiente.</w:t>
            </w:r>
            <w:r w:rsidRPr="00AF5946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8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Barranquilla sin arroyos.</w:t>
            </w:r>
            <w:r w:rsidRPr="00AF5946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8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Defensa del medio ambiente.</w:t>
            </w:r>
            <w:r w:rsidRPr="00AF5946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 xml:space="preserve"> 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8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Gestión del Riesgo (</w:t>
            </w:r>
            <w:r w:rsidRPr="00AF5946">
              <w:rPr>
                <w:rFonts w:ascii="Century Gothic" w:hAnsi="Century Gothic"/>
                <w:b/>
                <w:sz w:val="16"/>
                <w:szCs w:val="16"/>
              </w:rPr>
              <w:t>Conocimiento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, Reducción y preparación</w:t>
            </w:r>
            <w:r w:rsidRPr="00AF5946">
              <w:rPr>
                <w:rFonts w:ascii="Century Gothic" w:hAnsi="Century Gothic"/>
                <w:b/>
                <w:sz w:val="16"/>
                <w:szCs w:val="16"/>
              </w:rPr>
              <w:t xml:space="preserve"> del riesgo de desastres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8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Servicio bomberil eficiente.</w:t>
            </w: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601802A5" wp14:editId="142A6E3A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96520</wp:posOffset>
                      </wp:positionV>
                      <wp:extent cx="3142800" cy="1285200"/>
                      <wp:effectExtent l="0" t="0" r="19685" b="10795"/>
                      <wp:wrapSquare wrapText="bothSides"/>
                      <wp:docPr id="30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28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33CCFF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5C0455" w:rsidRPr="00D9544E" w:rsidRDefault="005C0455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D9544E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5C0455" w:rsidRPr="00D9544E" w:rsidRDefault="005C0455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D9544E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2035FD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5C0455" w:rsidRDefault="002035FD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2035FD" w:rsidRPr="004F42B6" w:rsidRDefault="002035FD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802A5" id="Cuadro de texto 30" o:spid="_x0000_s1037" type="#_x0000_t202" style="position:absolute;left:0;text-align:left;margin-left:4.3pt;margin-top:7.6pt;width:247.45pt;height:101.2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" fillcolor="window" strokecolor="#3cf" strokeweight="2pt">
                      <v:stroke dashstyle="3 1"/>
                      <v:textbox>
                        <w:txbxContent>
                          <w:p w:rsidR="005C0455" w:rsidRPr="00D9544E" w:rsidRDefault="005C0455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9544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5C0455" w:rsidRPr="00D9544E" w:rsidRDefault="005C0455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9544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035F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5C0455" w:rsidRDefault="002035FD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2035FD" w:rsidRPr="004F42B6" w:rsidRDefault="002035FD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5C0455" w:rsidTr="00073E8C">
        <w:trPr>
          <w:jc w:val="center"/>
        </w:trPr>
        <w:tc>
          <w:tcPr>
            <w:tcW w:w="4962" w:type="dxa"/>
          </w:tcPr>
          <w:p w:rsidR="005C0455" w:rsidRDefault="005C0455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5C0455" w:rsidRPr="00AF5946" w:rsidRDefault="005C0455" w:rsidP="005C045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color w:val="00B0F0"/>
                <w:sz w:val="16"/>
                <w:szCs w:val="16"/>
              </w:rPr>
              <w:t>Techo digno para todos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9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Techo propio.</w:t>
            </w:r>
            <w:r w:rsidRPr="00AF5946">
              <w:rPr>
                <w:rFonts w:ascii="Century Gothic" w:hAnsi="Century Gothic"/>
                <w:sz w:val="16"/>
                <w:szCs w:val="16"/>
              </w:rPr>
              <w:t xml:space="preserve"> (No. de viviendas de interés social).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9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Capital de propietarios.</w:t>
            </w:r>
            <w:r w:rsidRPr="00AF5946">
              <w:rPr>
                <w:rFonts w:ascii="Century Gothic" w:hAnsi="Century Gothic"/>
                <w:sz w:val="16"/>
                <w:szCs w:val="16"/>
              </w:rPr>
              <w:t xml:space="preserve"> (No. de predios titulados).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9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Tu casa linda.</w:t>
            </w:r>
            <w:r w:rsidRPr="00AF5946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 xml:space="preserve"> (No. de unidades de vivienda mejoradas). 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9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Mejora tu barrio.</w:t>
            </w:r>
            <w:r w:rsidRPr="00AF5946">
              <w:rPr>
                <w:rFonts w:ascii="Century Gothic" w:hAnsi="Century Gothic"/>
                <w:sz w:val="16"/>
                <w:szCs w:val="16"/>
              </w:rPr>
              <w:t xml:space="preserve"> (legalización de barrios: No. de barrios legalizados). </w:t>
            </w: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03948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3AD36B55" wp14:editId="5BC96190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163195</wp:posOffset>
                      </wp:positionV>
                      <wp:extent cx="3142800" cy="1285200"/>
                      <wp:effectExtent l="0" t="0" r="19685" b="10795"/>
                      <wp:wrapSquare wrapText="bothSides"/>
                      <wp:docPr id="31" name="Cuadro de tex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28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33CCFF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5C0455" w:rsidRPr="00D9544E" w:rsidRDefault="005C0455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D9544E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5C0455" w:rsidRPr="00D9544E" w:rsidRDefault="005C0455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D9544E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2035FD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5C0455" w:rsidRDefault="002035FD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2035FD" w:rsidRPr="00D9544E" w:rsidRDefault="002035FD" w:rsidP="005C0455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36B55" id="Cuadro de texto 31" o:spid="_x0000_s1038" type="#_x0000_t202" style="position:absolute;left:0;text-align:left;margin-left:4.3pt;margin-top:12.85pt;width:247.45pt;height:101.2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" fillcolor="window" strokecolor="#3cf" strokeweight="2pt">
                      <v:stroke dashstyle="3 1"/>
                      <v:textbox>
                        <w:txbxContent>
                          <w:p w:rsidR="005C0455" w:rsidRPr="00D9544E" w:rsidRDefault="005C0455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9544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5C0455" w:rsidRPr="00D9544E" w:rsidRDefault="005C0455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9544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035F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5C0455" w:rsidRDefault="002035FD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2035FD" w:rsidRPr="00D9544E" w:rsidRDefault="002035FD" w:rsidP="005C045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5C0455" w:rsidRPr="00972DE5" w:rsidRDefault="005C0455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972DE5" w:rsidRPr="00972DE5" w:rsidRDefault="00972DE5" w:rsidP="000571CE">
      <w:pPr>
        <w:spacing w:after="0" w:line="240" w:lineRule="auto"/>
        <w:jc w:val="both"/>
        <w:rPr>
          <w:rFonts w:ascii="Century Gothic" w:hAnsi="Century Gothic"/>
          <w:b/>
          <w:color w:val="00B0F0"/>
          <w:sz w:val="16"/>
          <w:szCs w:val="16"/>
        </w:rPr>
      </w:pPr>
    </w:p>
    <w:p w:rsidR="000571CE" w:rsidRPr="00972DE5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0571CE" w:rsidRPr="00972DE5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972DE5" w:rsidRPr="00972DE5" w:rsidRDefault="00972DE5" w:rsidP="000571CE">
      <w:pPr>
        <w:spacing w:after="0" w:line="240" w:lineRule="auto"/>
        <w:jc w:val="both"/>
        <w:rPr>
          <w:rFonts w:ascii="Century Gothic" w:hAnsi="Century Gothic"/>
          <w:b/>
          <w:color w:val="00B0F0"/>
          <w:sz w:val="16"/>
          <w:szCs w:val="16"/>
        </w:rPr>
      </w:pPr>
    </w:p>
    <w:p w:rsidR="000571CE" w:rsidRPr="00AF5946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0571CE" w:rsidRPr="00AF5946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AF5946" w:rsidRDefault="00AF5946" w:rsidP="00AF5946">
      <w:pPr>
        <w:pStyle w:val="Prrafodelista"/>
        <w:spacing w:after="0" w:line="240" w:lineRule="auto"/>
        <w:jc w:val="both"/>
        <w:rPr>
          <w:rFonts w:ascii="Century Gothic" w:hAnsi="Century Gothic"/>
          <w:b/>
          <w:color w:val="00B0F0"/>
          <w:sz w:val="16"/>
          <w:szCs w:val="16"/>
        </w:rPr>
      </w:pPr>
    </w:p>
    <w:p w:rsidR="000571CE" w:rsidRDefault="000571CE" w:rsidP="000571CE">
      <w:pPr>
        <w:spacing w:after="0" w:line="240" w:lineRule="auto"/>
        <w:jc w:val="both"/>
        <w:rPr>
          <w:rFonts w:ascii="Century Gothic" w:hAnsi="Century Gothic"/>
        </w:rPr>
      </w:pPr>
    </w:p>
    <w:p w:rsidR="000571CE" w:rsidRDefault="000571CE" w:rsidP="004F42B6">
      <w:pPr>
        <w:spacing w:after="0" w:line="240" w:lineRule="auto"/>
        <w:jc w:val="both"/>
        <w:rPr>
          <w:rFonts w:ascii="Century Gothic" w:hAnsi="Century Gothic"/>
        </w:rPr>
      </w:pPr>
    </w:p>
    <w:p w:rsidR="00204A44" w:rsidRDefault="00204A44" w:rsidP="004F42B6">
      <w:pPr>
        <w:spacing w:after="0" w:line="240" w:lineRule="auto"/>
        <w:jc w:val="both"/>
        <w:rPr>
          <w:rFonts w:ascii="Century Gothic" w:hAnsi="Century Gothic"/>
        </w:rPr>
      </w:pPr>
    </w:p>
    <w:p w:rsidR="00204A44" w:rsidRDefault="00204A44">
      <w:pPr>
        <w:rPr>
          <w:rFonts w:ascii="Century Gothic" w:hAnsi="Century Gothic"/>
          <w:b/>
          <w:color w:val="00B050"/>
        </w:rPr>
      </w:pPr>
      <w:r>
        <w:rPr>
          <w:rFonts w:ascii="Century Gothic" w:hAnsi="Century Gothic"/>
          <w:b/>
          <w:color w:val="00B050"/>
        </w:rPr>
        <w:br w:type="page"/>
      </w:r>
    </w:p>
    <w:p w:rsidR="00755F16" w:rsidRDefault="00755F16" w:rsidP="00AC1992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755F16" w:rsidRDefault="00755F16" w:rsidP="00AC1992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AC1992" w:rsidRDefault="00AC1992" w:rsidP="00AC1992">
      <w:pPr>
        <w:spacing w:after="0" w:line="240" w:lineRule="auto"/>
        <w:jc w:val="center"/>
        <w:rPr>
          <w:rFonts w:ascii="Century Gothic" w:hAnsi="Century Gothic"/>
          <w:b/>
          <w:color w:val="00B050"/>
        </w:rPr>
      </w:pPr>
      <w:r>
        <w:rPr>
          <w:rFonts w:ascii="Century Gothic" w:hAnsi="Century Gothic"/>
          <w:b/>
        </w:rPr>
        <w:t xml:space="preserve">Anexo </w:t>
      </w:r>
      <w:r w:rsidR="00316FDB">
        <w:rPr>
          <w:rFonts w:ascii="Century Gothic" w:hAnsi="Century Gothic"/>
          <w:b/>
        </w:rPr>
        <w:t>4</w:t>
      </w:r>
      <w:r>
        <w:rPr>
          <w:rFonts w:ascii="Century Gothic" w:hAnsi="Century Gothic"/>
          <w:b/>
        </w:rPr>
        <w:t>-Participación en r</w:t>
      </w:r>
      <w:r w:rsidRPr="00123FBA">
        <w:rPr>
          <w:rFonts w:ascii="Century Gothic" w:hAnsi="Century Gothic"/>
          <w:b/>
        </w:rPr>
        <w:t xml:space="preserve">endición de cuentas </w:t>
      </w:r>
      <w:r>
        <w:rPr>
          <w:rFonts w:ascii="Century Gothic" w:hAnsi="Century Gothic"/>
          <w:b/>
        </w:rPr>
        <w:t>v</w:t>
      </w:r>
      <w:r w:rsidRPr="00123FBA">
        <w:rPr>
          <w:rFonts w:ascii="Century Gothic" w:hAnsi="Century Gothic"/>
          <w:b/>
        </w:rPr>
        <w:t>igencia 2016</w:t>
      </w:r>
    </w:p>
    <w:p w:rsidR="00204A44" w:rsidRPr="00204A44" w:rsidRDefault="00204A44" w:rsidP="00AC1992">
      <w:pPr>
        <w:spacing w:after="0" w:line="240" w:lineRule="auto"/>
        <w:jc w:val="center"/>
        <w:rPr>
          <w:rFonts w:ascii="Century Gothic" w:hAnsi="Century Gothic"/>
          <w:b/>
          <w:color w:val="00B050"/>
        </w:rPr>
      </w:pPr>
      <w:r w:rsidRPr="00204A44">
        <w:rPr>
          <w:rFonts w:ascii="Century Gothic" w:hAnsi="Century Gothic"/>
          <w:b/>
          <w:color w:val="00B050"/>
        </w:rPr>
        <w:t>Eje Ca</w:t>
      </w:r>
      <w:r w:rsidR="00AC1992">
        <w:rPr>
          <w:rFonts w:ascii="Century Gothic" w:hAnsi="Century Gothic"/>
          <w:b/>
          <w:color w:val="00B050"/>
        </w:rPr>
        <w:t>pital de Servicios Eficientes</w:t>
      </w:r>
    </w:p>
    <w:p w:rsidR="00204A44" w:rsidRPr="00E21DAF" w:rsidRDefault="00204A44" w:rsidP="00204A44">
      <w:pPr>
        <w:spacing w:after="0" w:line="240" w:lineRule="auto"/>
        <w:jc w:val="both"/>
        <w:rPr>
          <w:rFonts w:ascii="Century Gothic" w:hAnsi="Century Gothic"/>
          <w:b/>
          <w:color w:val="FF0066"/>
        </w:rPr>
      </w:pPr>
    </w:p>
    <w:p w:rsidR="00204A44" w:rsidRPr="00AC1992" w:rsidRDefault="00B0224C" w:rsidP="00204A44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972DE5">
        <w:rPr>
          <w:rFonts w:ascii="Century Gothic" w:hAnsi="Century Gothic"/>
          <w:sz w:val="16"/>
          <w:szCs w:val="16"/>
        </w:rPr>
        <w:t>Marque con una “</w:t>
      </w:r>
      <w:r w:rsidRPr="00124848">
        <w:rPr>
          <w:rFonts w:ascii="Century Gothic" w:hAnsi="Century Gothic"/>
          <w:b/>
          <w:sz w:val="16"/>
          <w:szCs w:val="16"/>
        </w:rPr>
        <w:t>X</w:t>
      </w:r>
      <w:r w:rsidRPr="00972DE5">
        <w:rPr>
          <w:rFonts w:ascii="Century Gothic" w:hAnsi="Century Gothic"/>
          <w:sz w:val="16"/>
          <w:szCs w:val="16"/>
        </w:rPr>
        <w:t>” el programa sobre el que quiere formular su pregunta</w:t>
      </w:r>
      <w:r w:rsidR="00204A44" w:rsidRPr="00AC1992">
        <w:rPr>
          <w:rFonts w:ascii="Century Gothic" w:hAnsi="Century Gothic"/>
          <w:sz w:val="16"/>
          <w:szCs w:val="16"/>
        </w:rPr>
        <w:t>.</w:t>
      </w:r>
    </w:p>
    <w:p w:rsidR="00204A44" w:rsidRDefault="00204A44" w:rsidP="00204A44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1"/>
      </w:tblGrid>
      <w:tr w:rsidR="00CB7991" w:rsidTr="00073E8C">
        <w:trPr>
          <w:trHeight w:val="2482"/>
          <w:jc w:val="center"/>
        </w:trPr>
        <w:tc>
          <w:tcPr>
            <w:tcW w:w="4962" w:type="dxa"/>
          </w:tcPr>
          <w:p w:rsidR="00CB7991" w:rsidRDefault="00CB7991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CB7991" w:rsidRPr="00AC1992" w:rsidRDefault="00CB7991" w:rsidP="00CB799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Servicios públicos de calidad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0"/>
              </w:numPr>
              <w:ind w:left="459" w:hanging="33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Agua para el futuro.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(Optimización y ampliación del sistema de almacenamiento, ampliación redes de acueducto, mejorar presión caudal y cobertura del servicio).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0"/>
              </w:numPr>
              <w:ind w:left="459" w:hanging="33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Alcantarillado para todos.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(Ampliación cobertura alcantarillado, cinturón sanitario).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0"/>
              </w:numPr>
              <w:ind w:left="459" w:hanging="33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Mejor servicio eléctrico para todos.</w:t>
            </w:r>
            <w:r w:rsidRPr="00AC1992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 xml:space="preserve"> (Normalización eléctrica, supervición y veeduría a prestación del servicio eléctrico, alumbrado público).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0"/>
              </w:numPr>
              <w:ind w:left="459" w:hanging="33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Gestión de residuos sólidos.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(Plan integral de residuos sólidos, campañas sobre beneficios de separación en la fuente y aprovechamiento, apoyo a formación de empresas recicladoras).</w:t>
            </w: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2F38D97E" wp14:editId="32FC70D8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154940</wp:posOffset>
                      </wp:positionV>
                      <wp:extent cx="3142800" cy="1285200"/>
                      <wp:effectExtent l="0" t="0" r="19685" b="10795"/>
                      <wp:wrapSquare wrapText="bothSides"/>
                      <wp:docPr id="19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2800" cy="1285200"/>
                              </a:xfrm>
                              <a:prstGeom prst="rect">
                                <a:avLst/>
                              </a:prstGeom>
                              <a:ln w="25400">
                                <a:solidFill>
                                  <a:srgbClr val="00CC66"/>
                                </a:solidFill>
                                <a:prstDash val="sysDash"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991" w:rsidRPr="000C5509" w:rsidRDefault="00CB7991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CB7991" w:rsidRPr="000C5509" w:rsidRDefault="00CB7991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60520D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CB7991" w:rsidRDefault="0060520D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60520D" w:rsidRPr="004F42B6" w:rsidRDefault="0060520D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8D97E" id="_x0000_s1039" type="#_x0000_t202" style="position:absolute;left:0;text-align:left;margin-left:4.3pt;margin-top:12.2pt;width:247.45pt;height:101.2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" fillcolor="white [3201]" strokecolor="#0c6" strokeweight="2pt">
                      <v:stroke dashstyle="3 1"/>
                      <v:textbox>
                        <w:txbxContent>
                          <w:p w:rsidR="00CB7991" w:rsidRPr="000C5509" w:rsidRDefault="00CB7991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CB7991" w:rsidRPr="000C5509" w:rsidRDefault="00CB7991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0520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CB7991" w:rsidRDefault="0060520D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60520D" w:rsidRPr="004F42B6" w:rsidRDefault="0060520D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CB7991" w:rsidTr="00073E8C">
        <w:trPr>
          <w:trHeight w:val="2494"/>
          <w:jc w:val="center"/>
        </w:trPr>
        <w:tc>
          <w:tcPr>
            <w:tcW w:w="4962" w:type="dxa"/>
          </w:tcPr>
          <w:p w:rsidR="00CB7991" w:rsidRDefault="00CB7991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CB7991" w:rsidRPr="00AC1992" w:rsidRDefault="00CB7991" w:rsidP="00CB799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Alcaldía confiable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Actuaciones serias.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(Defensa judicial del distrito).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Una Alcaldía de puertas abiertas.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Pr="00AC1992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>Pluralidad de oferentes en procesos de contratación, modernización gestión documental, sistema integral de atención al ciudadano</w:t>
            </w:r>
            <w:r w:rsidRPr="00AC1992">
              <w:rPr>
                <w:rFonts w:ascii="Century Gothic" w:hAnsi="Century Gothic"/>
                <w:sz w:val="16"/>
                <w:szCs w:val="16"/>
              </w:rPr>
              <w:t>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Finanzas sanas.</w:t>
            </w:r>
            <w:r w:rsidRPr="00AC1992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 xml:space="preserve"> (Recaudo, solvencia, recuperación del catastro).</w:t>
            </w:r>
          </w:p>
          <w:p w:rsidR="00CB7991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Fortaleciendo la alcaldía.</w:t>
            </w:r>
            <w:r w:rsidRPr="00316FD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B7991" w:rsidRPr="00316FDB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Más comunicación.</w:t>
            </w:r>
            <w:r w:rsidRPr="00316FDB">
              <w:rPr>
                <w:rFonts w:ascii="Century Gothic" w:hAnsi="Century Gothic"/>
                <w:sz w:val="16"/>
                <w:szCs w:val="16"/>
              </w:rPr>
              <w:t xml:space="preserve"> (Plan de comunicación distrital, marca de ciudad, estrategia de imagen, relacionamiento y comunicaciones Juegos Centroamericanos y del Caribe 2018).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Todos participando por Barranquilla.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(participación ciudadana, promoción del liderazgo ciudadanía activa, mecanismos de control social, promoción voluntariado).</w:t>
            </w:r>
          </w:p>
          <w:p w:rsidR="00CB7991" w:rsidRPr="00316FDB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Cultura de la legalidad, inspección, vigilancia y control.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901E75" w:rsidRDefault="00901E7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901E75" w:rsidRDefault="00901E7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1981DF8B" wp14:editId="26699F81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152400</wp:posOffset>
                      </wp:positionV>
                      <wp:extent cx="3153410" cy="2314575"/>
                      <wp:effectExtent l="0" t="0" r="27940" b="28575"/>
                      <wp:wrapSquare wrapText="bothSides"/>
                      <wp:docPr id="193" name="Cuadro de texto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3410" cy="2314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CC66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CB7991" w:rsidRPr="000C5509" w:rsidRDefault="00CB7991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CB7991" w:rsidRPr="000C5509" w:rsidRDefault="00CB7991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60520D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CB7991" w:rsidRDefault="0060520D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60520D" w:rsidRDefault="0060520D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901E75" w:rsidRDefault="00901E75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901E75" w:rsidRDefault="00901E75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901E75" w:rsidRDefault="00901E75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901E75" w:rsidRPr="000C5509" w:rsidRDefault="00901E75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1DF8B" id="Cuadro de texto 193" o:spid="_x0000_s1040" type="#_x0000_t202" style="position:absolute;left:0;text-align:left;margin-left:4.3pt;margin-top:12pt;width:248.3pt;height:182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" fillcolor="window" strokecolor="#0c6" strokeweight="2pt">
                      <v:stroke dashstyle="3 1"/>
                      <v:textbox>
                        <w:txbxContent>
                          <w:p w:rsidR="00CB7991" w:rsidRPr="000C5509" w:rsidRDefault="00CB7991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CB7991" w:rsidRPr="000C5509" w:rsidRDefault="00CB7991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0520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CB7991" w:rsidRDefault="0060520D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60520D" w:rsidRDefault="0060520D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901E75" w:rsidRDefault="00901E75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901E75" w:rsidRDefault="00901E75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901E75" w:rsidRDefault="00901E75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901E75" w:rsidRPr="000C5509" w:rsidRDefault="00901E75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CB7991" w:rsidTr="00073E8C">
        <w:trPr>
          <w:trHeight w:val="2624"/>
          <w:jc w:val="center"/>
        </w:trPr>
        <w:tc>
          <w:tcPr>
            <w:tcW w:w="4962" w:type="dxa"/>
          </w:tcPr>
          <w:p w:rsidR="00CB7991" w:rsidRDefault="00CB7991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CB7991" w:rsidRPr="00AC1992" w:rsidRDefault="00CB7991" w:rsidP="00CB799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Movilidad para la gente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Primero el peatón.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(Movilidad inclusiva y accesible para personas en condición de discapacidad, cultura peatonal, señalización y micro-intervenciones para la movilidad segura).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Montemos bicicleta.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Sistema integrado de transporte.</w:t>
            </w:r>
            <w:r w:rsidRPr="00AC1992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 xml:space="preserve"> </w:t>
            </w:r>
          </w:p>
          <w:p w:rsidR="00CB7991" w:rsidRPr="00316FDB" w:rsidRDefault="00CB7991" w:rsidP="00CB7991">
            <w:pPr>
              <w:pStyle w:val="Prrafodelista"/>
              <w:numPr>
                <w:ilvl w:val="1"/>
                <w:numId w:val="1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Facilitando la gestión de la movilidad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  <w:p w:rsidR="00CB7991" w:rsidRPr="00316FDB" w:rsidRDefault="00CB7991" w:rsidP="00CB7991">
            <w:pPr>
              <w:pStyle w:val="Prrafodelista"/>
              <w:numPr>
                <w:ilvl w:val="1"/>
                <w:numId w:val="1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Movilidad al alcance.</w:t>
            </w:r>
            <w:r w:rsidRPr="00316FD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3D18E0B2" wp14:editId="7E70D56A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115570</wp:posOffset>
                      </wp:positionV>
                      <wp:extent cx="3160800" cy="1285200"/>
                      <wp:effectExtent l="0" t="0" r="20955" b="10795"/>
                      <wp:wrapSquare wrapText="bothSides"/>
                      <wp:docPr id="194" name="Cuadro de texto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08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CC66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CB7991" w:rsidRPr="000C5509" w:rsidRDefault="00CB7991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CB7991" w:rsidRDefault="00CB7991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60520D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</w:t>
                                  </w:r>
                                </w:p>
                                <w:p w:rsidR="0060520D" w:rsidRPr="000C5509" w:rsidRDefault="0060520D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</w:p>
                                <w:p w:rsidR="00CB7991" w:rsidRPr="004F42B6" w:rsidRDefault="0060520D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8E0B2" id="Cuadro de texto 194" o:spid="_x0000_s1041" type="#_x0000_t202" style="position:absolute;left:0;text-align:left;margin-left:3.7pt;margin-top:9.1pt;width:248.9pt;height:101.2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" fillcolor="window" strokecolor="#0c6" strokeweight="2pt">
                      <v:stroke dashstyle="3 1"/>
                      <v:textbox>
                        <w:txbxContent>
                          <w:p w:rsidR="00CB7991" w:rsidRPr="000C5509" w:rsidRDefault="00CB7991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CB7991" w:rsidRDefault="00CB7991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0520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</w:t>
                            </w:r>
                          </w:p>
                          <w:p w:rsidR="0060520D" w:rsidRPr="000C5509" w:rsidRDefault="0060520D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CB7991" w:rsidRPr="004F42B6" w:rsidRDefault="0060520D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CB7991" w:rsidTr="00073E8C">
        <w:trPr>
          <w:trHeight w:val="2549"/>
          <w:jc w:val="center"/>
        </w:trPr>
        <w:tc>
          <w:tcPr>
            <w:tcW w:w="4962" w:type="dxa"/>
          </w:tcPr>
          <w:p w:rsidR="00CB7991" w:rsidRDefault="00CB7991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CB7991" w:rsidRPr="00AC1992" w:rsidRDefault="00CB7991" w:rsidP="00CB799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Seguridad y convivencia ciudadana</w:t>
            </w:r>
          </w:p>
          <w:p w:rsidR="00CB7991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Equipamiento, operatividad y sostenibilidad de las instituciones de seguridad, justicia y convivencia.</w:t>
            </w:r>
            <w:r w:rsidRPr="00316FD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B7991" w:rsidRPr="00316FDB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Seguridad preparada y conectada.</w:t>
            </w:r>
            <w:r w:rsidRPr="00316FD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Barranquilla convive.</w:t>
            </w:r>
            <w:r w:rsidRPr="00AC1992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 xml:space="preserve"> (Cultura de la no violencia, prevención comunitaria del delito y la violencia, intervención integral de zonas críticas).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Dignidad para la población carcelaria.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B7991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Barranquilla aplica y respeta los DDHH.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Quilla goles.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23FBA">
              <w:rPr>
                <w:rFonts w:ascii="Century Gothic" w:hAnsi="Century Gothic"/>
                <w:noProof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49B85205" wp14:editId="3F2F763D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96520</wp:posOffset>
                      </wp:positionV>
                      <wp:extent cx="3142800" cy="1285200"/>
                      <wp:effectExtent l="0" t="0" r="19685" b="10795"/>
                      <wp:wrapSquare wrapText="bothSides"/>
                      <wp:docPr id="195" name="Cuadro de texto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2800" cy="128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CC66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CB7991" w:rsidRPr="00D9544E" w:rsidRDefault="00CB7991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D9544E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Formule su pregunta aquí.</w:t>
                                  </w:r>
                                </w:p>
                                <w:p w:rsidR="00CB7991" w:rsidRPr="00D9544E" w:rsidRDefault="00CB7991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D9544E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60520D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</w:t>
                                  </w:r>
                                </w:p>
                                <w:p w:rsidR="00CB7991" w:rsidRDefault="0060520D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  <w:p w:rsidR="0060520D" w:rsidRPr="004F42B6" w:rsidRDefault="0060520D" w:rsidP="00CB7991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 w:rsidRPr="000C55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_______________________________________________________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85205" id="Cuadro de texto 195" o:spid="_x0000_s1042" type="#_x0000_t202" style="position:absolute;left:0;text-align:left;margin-left:4.3pt;margin-top:7.6pt;width:247.45pt;height:101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" fillcolor="window" strokecolor="#0c6" strokeweight="2pt">
                      <v:stroke dashstyle="3 1"/>
                      <v:textbox>
                        <w:txbxContent>
                          <w:p w:rsidR="00CB7991" w:rsidRPr="00D9544E" w:rsidRDefault="00CB7991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9544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Formule su pregunta aquí.</w:t>
                            </w:r>
                          </w:p>
                          <w:p w:rsidR="00CB7991" w:rsidRPr="00D9544E" w:rsidRDefault="00CB7991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9544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0520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CB7991" w:rsidRDefault="0060520D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60520D" w:rsidRPr="004F42B6" w:rsidRDefault="0060520D" w:rsidP="00CB79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C55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CB7991" w:rsidRPr="00AC1992" w:rsidRDefault="00CB7991" w:rsidP="00204A44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AC1992" w:rsidRDefault="00AC1992" w:rsidP="00AC1992">
      <w:pPr>
        <w:pStyle w:val="Prrafodelista"/>
        <w:spacing w:after="0" w:line="240" w:lineRule="auto"/>
        <w:jc w:val="both"/>
        <w:rPr>
          <w:rFonts w:ascii="Century Gothic" w:hAnsi="Century Gothic"/>
          <w:b/>
          <w:color w:val="00B050"/>
          <w:sz w:val="16"/>
          <w:szCs w:val="16"/>
        </w:rPr>
      </w:pPr>
    </w:p>
    <w:p w:rsidR="00316FDB" w:rsidRPr="00316FDB" w:rsidRDefault="00316FDB" w:rsidP="00316FDB">
      <w:pPr>
        <w:pStyle w:val="Prrafodelista"/>
        <w:spacing w:after="0" w:line="240" w:lineRule="auto"/>
        <w:ind w:left="1440"/>
        <w:jc w:val="both"/>
        <w:rPr>
          <w:rFonts w:ascii="Century Gothic" w:hAnsi="Century Gothic"/>
          <w:b/>
          <w:color w:val="00B050"/>
          <w:sz w:val="16"/>
          <w:szCs w:val="16"/>
        </w:rPr>
      </w:pPr>
    </w:p>
    <w:p w:rsidR="00204A44" w:rsidRPr="00124848" w:rsidRDefault="00204A44" w:rsidP="004F42B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204A44" w:rsidRDefault="00204A44" w:rsidP="004F42B6">
      <w:pPr>
        <w:spacing w:after="0" w:line="240" w:lineRule="auto"/>
        <w:jc w:val="both"/>
        <w:rPr>
          <w:rFonts w:ascii="Century Gothic" w:hAnsi="Century Gothic"/>
        </w:rPr>
      </w:pPr>
    </w:p>
    <w:sectPr w:rsidR="00204A44" w:rsidSect="00447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82" w:rsidRDefault="00505D82" w:rsidP="000C5509">
      <w:pPr>
        <w:spacing w:after="0" w:line="240" w:lineRule="auto"/>
      </w:pPr>
      <w:r>
        <w:separator/>
      </w:r>
    </w:p>
  </w:endnote>
  <w:endnote w:type="continuationSeparator" w:id="0">
    <w:p w:rsidR="00505D82" w:rsidRDefault="00505D82" w:rsidP="000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9" w:rsidRDefault="000C55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9" w:rsidRDefault="000C5509">
    <w:pPr>
      <w:pStyle w:val="Piedepgina"/>
    </w:pPr>
    <w:r>
      <w:rPr>
        <w:rFonts w:ascii="Times New Roman" w:hAnsi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1" locked="0" layoutInCell="1" allowOverlap="1" wp14:anchorId="216CFBCC" wp14:editId="6D0481B2">
          <wp:simplePos x="0" y="0"/>
          <wp:positionH relativeFrom="page">
            <wp:align>right</wp:align>
          </wp:positionH>
          <wp:positionV relativeFrom="paragraph">
            <wp:posOffset>-1435735</wp:posOffset>
          </wp:positionV>
          <wp:extent cx="7668895" cy="914400"/>
          <wp:effectExtent l="0" t="0" r="8255" b="0"/>
          <wp:wrapNone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88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9" w:rsidRDefault="000C55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82" w:rsidRDefault="00505D82" w:rsidP="000C5509">
      <w:pPr>
        <w:spacing w:after="0" w:line="240" w:lineRule="auto"/>
      </w:pPr>
      <w:r>
        <w:separator/>
      </w:r>
    </w:p>
  </w:footnote>
  <w:footnote w:type="continuationSeparator" w:id="0">
    <w:p w:rsidR="00505D82" w:rsidRDefault="00505D82" w:rsidP="000C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9" w:rsidRDefault="000C55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9" w:rsidRDefault="000C5509">
    <w:pPr>
      <w:pStyle w:val="Encabezado"/>
    </w:pPr>
    <w:r>
      <w:rPr>
        <w:rFonts w:ascii="Times New Roman" w:hAnsi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40420A6F" wp14:editId="40972847">
          <wp:simplePos x="0" y="0"/>
          <wp:positionH relativeFrom="page">
            <wp:align>right</wp:align>
          </wp:positionH>
          <wp:positionV relativeFrom="paragraph">
            <wp:posOffset>-734060</wp:posOffset>
          </wp:positionV>
          <wp:extent cx="7700010" cy="1266825"/>
          <wp:effectExtent l="0" t="0" r="0" b="9525"/>
          <wp:wrapNone/>
          <wp:docPr id="197" name="Imagen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00"/>
                  <a:stretch/>
                </pic:blipFill>
                <pic:spPr bwMode="auto">
                  <a:xfrm>
                    <a:off x="0" y="0"/>
                    <a:ext cx="770001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9" w:rsidRDefault="000C55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2672"/>
    <w:multiLevelType w:val="hybridMultilevel"/>
    <w:tmpl w:val="431A8D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A46BE96">
      <w:start w:val="1"/>
      <w:numFmt w:val="lowerLetter"/>
      <w:lvlText w:val="%2."/>
      <w:lvlJc w:val="left"/>
      <w:pPr>
        <w:ind w:left="1440" w:hanging="360"/>
      </w:pPr>
      <w:rPr>
        <w:b/>
        <w:color w:val="00B0F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AF5"/>
    <w:multiLevelType w:val="hybridMultilevel"/>
    <w:tmpl w:val="431A8D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A46BE96">
      <w:start w:val="1"/>
      <w:numFmt w:val="lowerLetter"/>
      <w:lvlText w:val="%2."/>
      <w:lvlJc w:val="left"/>
      <w:pPr>
        <w:ind w:left="1440" w:hanging="360"/>
      </w:pPr>
      <w:rPr>
        <w:b/>
        <w:color w:val="00B0F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B9A"/>
    <w:multiLevelType w:val="hybridMultilevel"/>
    <w:tmpl w:val="A9C0CCF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BA46BE96">
      <w:start w:val="1"/>
      <w:numFmt w:val="lowerLetter"/>
      <w:lvlText w:val="%2."/>
      <w:lvlJc w:val="left"/>
      <w:pPr>
        <w:ind w:left="1080" w:hanging="360"/>
      </w:pPr>
      <w:rPr>
        <w:b/>
        <w:color w:val="00B0F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D5279E"/>
    <w:multiLevelType w:val="hybridMultilevel"/>
    <w:tmpl w:val="21CE26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405A1A1E">
      <w:start w:val="1"/>
      <w:numFmt w:val="lowerLetter"/>
      <w:lvlText w:val="%2."/>
      <w:lvlJc w:val="left"/>
      <w:pPr>
        <w:ind w:left="1440" w:hanging="360"/>
      </w:pPr>
      <w:rPr>
        <w:b/>
        <w:color w:val="FF0066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31EC6"/>
    <w:multiLevelType w:val="hybridMultilevel"/>
    <w:tmpl w:val="E5AC72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BF05E50">
      <w:start w:val="1"/>
      <w:numFmt w:val="lowerLetter"/>
      <w:lvlText w:val="%2."/>
      <w:lvlJc w:val="left"/>
      <w:pPr>
        <w:ind w:left="1440" w:hanging="360"/>
      </w:pPr>
      <w:rPr>
        <w:b/>
        <w:color w:val="00B05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D3FFE"/>
    <w:multiLevelType w:val="hybridMultilevel"/>
    <w:tmpl w:val="E5AC72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BF05E50">
      <w:start w:val="1"/>
      <w:numFmt w:val="lowerLetter"/>
      <w:lvlText w:val="%2."/>
      <w:lvlJc w:val="left"/>
      <w:pPr>
        <w:ind w:left="1440" w:hanging="360"/>
      </w:pPr>
      <w:rPr>
        <w:b/>
        <w:color w:val="00B05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468CE"/>
    <w:multiLevelType w:val="hybridMultilevel"/>
    <w:tmpl w:val="431A8D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A46BE96">
      <w:start w:val="1"/>
      <w:numFmt w:val="lowerLetter"/>
      <w:lvlText w:val="%2."/>
      <w:lvlJc w:val="left"/>
      <w:pPr>
        <w:ind w:left="1440" w:hanging="360"/>
      </w:pPr>
      <w:rPr>
        <w:b/>
        <w:color w:val="00B0F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67243"/>
    <w:multiLevelType w:val="hybridMultilevel"/>
    <w:tmpl w:val="431A8D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A46BE96">
      <w:start w:val="1"/>
      <w:numFmt w:val="lowerLetter"/>
      <w:lvlText w:val="%2."/>
      <w:lvlJc w:val="left"/>
      <w:pPr>
        <w:ind w:left="1440" w:hanging="360"/>
      </w:pPr>
      <w:rPr>
        <w:b/>
        <w:color w:val="00B0F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40D6C"/>
    <w:multiLevelType w:val="hybridMultilevel"/>
    <w:tmpl w:val="E5AC72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BF05E50">
      <w:start w:val="1"/>
      <w:numFmt w:val="lowerLetter"/>
      <w:lvlText w:val="%2."/>
      <w:lvlJc w:val="left"/>
      <w:pPr>
        <w:ind w:left="1440" w:hanging="360"/>
      </w:pPr>
      <w:rPr>
        <w:b/>
        <w:color w:val="00B05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B4B72"/>
    <w:multiLevelType w:val="hybridMultilevel"/>
    <w:tmpl w:val="21CE26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405A1A1E">
      <w:start w:val="1"/>
      <w:numFmt w:val="lowerLetter"/>
      <w:lvlText w:val="%2."/>
      <w:lvlJc w:val="left"/>
      <w:pPr>
        <w:ind w:left="1440" w:hanging="360"/>
      </w:pPr>
      <w:rPr>
        <w:b/>
        <w:color w:val="FF0066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C2913"/>
    <w:multiLevelType w:val="hybridMultilevel"/>
    <w:tmpl w:val="7D9415F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BBF05E50">
      <w:start w:val="1"/>
      <w:numFmt w:val="lowerLetter"/>
      <w:lvlText w:val="%2."/>
      <w:lvlJc w:val="left"/>
      <w:pPr>
        <w:ind w:left="1080" w:hanging="360"/>
      </w:pPr>
      <w:rPr>
        <w:b/>
        <w:color w:val="00B05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7635DD"/>
    <w:multiLevelType w:val="hybridMultilevel"/>
    <w:tmpl w:val="B4F8348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844A76F6">
      <w:start w:val="1"/>
      <w:numFmt w:val="lowerLetter"/>
      <w:lvlText w:val="%2."/>
      <w:lvlJc w:val="left"/>
      <w:pPr>
        <w:ind w:left="1080" w:hanging="360"/>
      </w:pPr>
      <w:rPr>
        <w:b/>
        <w:color w:val="FF990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B478B2"/>
    <w:multiLevelType w:val="hybridMultilevel"/>
    <w:tmpl w:val="B4F8348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844A76F6">
      <w:start w:val="1"/>
      <w:numFmt w:val="lowerLetter"/>
      <w:lvlText w:val="%2."/>
      <w:lvlJc w:val="left"/>
      <w:pPr>
        <w:ind w:left="1080" w:hanging="360"/>
      </w:pPr>
      <w:rPr>
        <w:b/>
        <w:color w:val="FF990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11284F"/>
    <w:multiLevelType w:val="hybridMultilevel"/>
    <w:tmpl w:val="3BB02608"/>
    <w:lvl w:ilvl="0" w:tplc="BBF05E50">
      <w:start w:val="1"/>
      <w:numFmt w:val="lowerLetter"/>
      <w:lvlText w:val="%1."/>
      <w:lvlJc w:val="left"/>
      <w:pPr>
        <w:ind w:left="1440" w:hanging="360"/>
      </w:pPr>
      <w:rPr>
        <w:b/>
        <w:color w:val="00B05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45742"/>
    <w:multiLevelType w:val="hybridMultilevel"/>
    <w:tmpl w:val="3FAADF5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405A1A1E">
      <w:start w:val="1"/>
      <w:numFmt w:val="lowerLetter"/>
      <w:lvlText w:val="%2."/>
      <w:lvlJc w:val="left"/>
      <w:pPr>
        <w:ind w:left="1080" w:hanging="360"/>
      </w:pPr>
      <w:rPr>
        <w:b/>
        <w:color w:val="FF0066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50"/>
    <w:rsid w:val="000422CF"/>
    <w:rsid w:val="00055345"/>
    <w:rsid w:val="000571CE"/>
    <w:rsid w:val="00067900"/>
    <w:rsid w:val="000C5509"/>
    <w:rsid w:val="0010310E"/>
    <w:rsid w:val="00123FBA"/>
    <w:rsid w:val="00124848"/>
    <w:rsid w:val="001B310A"/>
    <w:rsid w:val="001C5446"/>
    <w:rsid w:val="002035FD"/>
    <w:rsid w:val="00204744"/>
    <w:rsid w:val="00204A44"/>
    <w:rsid w:val="00235C15"/>
    <w:rsid w:val="00274E77"/>
    <w:rsid w:val="003040ED"/>
    <w:rsid w:val="00316FDB"/>
    <w:rsid w:val="00317BF3"/>
    <w:rsid w:val="003873C7"/>
    <w:rsid w:val="00401AE8"/>
    <w:rsid w:val="0044753E"/>
    <w:rsid w:val="0047052B"/>
    <w:rsid w:val="00476252"/>
    <w:rsid w:val="004D5CBB"/>
    <w:rsid w:val="004F42B6"/>
    <w:rsid w:val="00505D82"/>
    <w:rsid w:val="00555406"/>
    <w:rsid w:val="005C0455"/>
    <w:rsid w:val="005C4DBC"/>
    <w:rsid w:val="0060520D"/>
    <w:rsid w:val="006260CE"/>
    <w:rsid w:val="006422AB"/>
    <w:rsid w:val="00685E63"/>
    <w:rsid w:val="006C3F43"/>
    <w:rsid w:val="006E18B7"/>
    <w:rsid w:val="007035B8"/>
    <w:rsid w:val="00752601"/>
    <w:rsid w:val="00755F16"/>
    <w:rsid w:val="00785959"/>
    <w:rsid w:val="0079627A"/>
    <w:rsid w:val="007A2F50"/>
    <w:rsid w:val="007F6C24"/>
    <w:rsid w:val="0083591F"/>
    <w:rsid w:val="00841AB9"/>
    <w:rsid w:val="00853372"/>
    <w:rsid w:val="008650F2"/>
    <w:rsid w:val="008A5809"/>
    <w:rsid w:val="008C0D64"/>
    <w:rsid w:val="008D60DE"/>
    <w:rsid w:val="008F012A"/>
    <w:rsid w:val="00901E75"/>
    <w:rsid w:val="00903948"/>
    <w:rsid w:val="00954663"/>
    <w:rsid w:val="00972DE5"/>
    <w:rsid w:val="0098702F"/>
    <w:rsid w:val="009A1A65"/>
    <w:rsid w:val="009D621D"/>
    <w:rsid w:val="00A025DF"/>
    <w:rsid w:val="00A40EAE"/>
    <w:rsid w:val="00A42526"/>
    <w:rsid w:val="00A61789"/>
    <w:rsid w:val="00A831A4"/>
    <w:rsid w:val="00AC1992"/>
    <w:rsid w:val="00AF5946"/>
    <w:rsid w:val="00B0224C"/>
    <w:rsid w:val="00B030B1"/>
    <w:rsid w:val="00B607D2"/>
    <w:rsid w:val="00B64383"/>
    <w:rsid w:val="00B73457"/>
    <w:rsid w:val="00B8741B"/>
    <w:rsid w:val="00C02306"/>
    <w:rsid w:val="00CB7991"/>
    <w:rsid w:val="00D106A2"/>
    <w:rsid w:val="00D9544E"/>
    <w:rsid w:val="00DD179F"/>
    <w:rsid w:val="00E07306"/>
    <w:rsid w:val="00E21DAF"/>
    <w:rsid w:val="00E61CDA"/>
    <w:rsid w:val="00E85B97"/>
    <w:rsid w:val="00E85CAD"/>
    <w:rsid w:val="00ED0A92"/>
    <w:rsid w:val="00F25B40"/>
    <w:rsid w:val="00F33844"/>
    <w:rsid w:val="00F9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200F1-09EB-45A8-B0DE-A6ADC8EB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2F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55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509"/>
  </w:style>
  <w:style w:type="paragraph" w:styleId="Piedepgina">
    <w:name w:val="footer"/>
    <w:basedOn w:val="Normal"/>
    <w:link w:val="PiedepginaCar"/>
    <w:uiPriority w:val="99"/>
    <w:unhideWhenUsed/>
    <w:rsid w:val="000C55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509"/>
  </w:style>
  <w:style w:type="table" w:styleId="Tablaconcuadrcula">
    <w:name w:val="Table Grid"/>
    <w:basedOn w:val="Tablanormal"/>
    <w:uiPriority w:val="39"/>
    <w:rsid w:val="00F33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2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Paez Diaz</dc:creator>
  <cp:keywords/>
  <dc:description/>
  <cp:lastModifiedBy>BELKA GUTIERREZ</cp:lastModifiedBy>
  <cp:revision>2</cp:revision>
  <cp:lastPrinted>2017-02-20T15:34:00Z</cp:lastPrinted>
  <dcterms:created xsi:type="dcterms:W3CDTF">2017-02-20T16:12:00Z</dcterms:created>
  <dcterms:modified xsi:type="dcterms:W3CDTF">2017-02-20T16:12:00Z</dcterms:modified>
</cp:coreProperties>
</file>